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Pleasure(48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aesthetic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aroma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banquet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breeze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cushy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delectable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edible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epicure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goodies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gourmet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gratify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heavenly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hedonism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imbibe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indulge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invigorating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irresistible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mellifluous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mouthwatering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nostalgia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nourish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palatable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partake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pleasant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punchline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scrumptious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succulent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sumptuous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sustenance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worthwhile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yummy</w:t>
            </w:r>
          </w:p>
        </w:tc>
      </w:tr>
    </w:tbl>
  </w:body>
</w:document>
</file>